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4EC" w14:textId="77777777" w:rsidR="00545A55" w:rsidRPr="00B14B7A" w:rsidRDefault="00B14B7A">
      <w:pPr>
        <w:rPr>
          <w:rFonts w:ascii="Arial" w:hAnsi="Arial" w:cs="Arial"/>
          <w:b/>
          <w:sz w:val="28"/>
          <w:szCs w:val="28"/>
        </w:rPr>
      </w:pPr>
      <w:r w:rsidRPr="00B14B7A">
        <w:rPr>
          <w:rFonts w:ascii="Arial" w:hAnsi="Arial" w:cs="Arial"/>
          <w:b/>
          <w:sz w:val="28"/>
          <w:szCs w:val="28"/>
        </w:rPr>
        <w:t>REGULAMIN RADY RODZICÓW</w:t>
      </w:r>
    </w:p>
    <w:p w14:paraId="2ED6AFF6" w14:textId="77777777" w:rsidR="00B14B7A" w:rsidRDefault="00B14B7A">
      <w:pPr>
        <w:rPr>
          <w:rFonts w:ascii="Arial" w:hAnsi="Arial" w:cs="Arial"/>
          <w:b/>
          <w:sz w:val="28"/>
          <w:szCs w:val="28"/>
        </w:rPr>
      </w:pPr>
      <w:r w:rsidRPr="00B14B7A">
        <w:rPr>
          <w:rFonts w:ascii="Arial" w:hAnsi="Arial" w:cs="Arial"/>
          <w:b/>
          <w:sz w:val="28"/>
          <w:szCs w:val="28"/>
        </w:rPr>
        <w:t>PRZEDSZKOLA MIEJSKIEGO NR 63 W ŁODZI</w:t>
      </w:r>
    </w:p>
    <w:p w14:paraId="7D293C1E" w14:textId="77777777" w:rsidR="00B14B7A" w:rsidRDefault="00B14B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Podstawa prawna:</w:t>
      </w:r>
    </w:p>
    <w:p w14:paraId="31F43D3D" w14:textId="77777777" w:rsidR="00B14B7A" w:rsidRDefault="00B14B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Art.83 i 84 Ustawy z dnia 14 grudnia 2016 r. (Dz.U. z 2020 r. poz.910 i 1378)</w:t>
      </w:r>
    </w:p>
    <w:p w14:paraId="01DE2E32" w14:textId="77777777" w:rsidR="00B14B7A" w:rsidRPr="00786805" w:rsidRDefault="00B14B7A" w:rsidP="00B14B7A">
      <w:pPr>
        <w:pStyle w:val="Nagwek21"/>
        <w:ind w:left="1976" w:right="1976"/>
        <w:rPr>
          <w:rFonts w:ascii="Arial" w:hAnsi="Arial" w:cs="Arial"/>
          <w:sz w:val="28"/>
          <w:szCs w:val="28"/>
        </w:rPr>
      </w:pPr>
      <w:r w:rsidRPr="00786805">
        <w:rPr>
          <w:rFonts w:ascii="Arial" w:hAnsi="Arial" w:cs="Arial"/>
          <w:sz w:val="28"/>
          <w:szCs w:val="28"/>
        </w:rPr>
        <w:t>§ 1</w:t>
      </w:r>
    </w:p>
    <w:p w14:paraId="439EF042" w14:textId="77777777" w:rsidR="00B14B7A" w:rsidRDefault="00B14B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Postanowienia ogólne</w:t>
      </w:r>
    </w:p>
    <w:p w14:paraId="4373E161" w14:textId="77777777" w:rsidR="00B14B7A" w:rsidRDefault="00B14B7A" w:rsidP="00B14B7A">
      <w:pPr>
        <w:pStyle w:val="Bezodstpw"/>
        <w:rPr>
          <w:rFonts w:ascii="Arial" w:hAnsi="Arial" w:cs="Arial"/>
          <w:sz w:val="28"/>
          <w:szCs w:val="28"/>
        </w:rPr>
      </w:pPr>
      <w:r w:rsidRPr="00B14B7A">
        <w:rPr>
          <w:rFonts w:ascii="Arial" w:hAnsi="Arial" w:cs="Arial"/>
          <w:sz w:val="28"/>
          <w:szCs w:val="28"/>
        </w:rPr>
        <w:t>W Przedszkolu Miejskim Nr 63 w Łodzi działa Rada Rodziców.</w:t>
      </w:r>
    </w:p>
    <w:p w14:paraId="4F9A2911" w14:textId="77777777" w:rsidR="00B14B7A" w:rsidRDefault="00B14B7A" w:rsidP="00B14B7A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Rada Rodziców jest organem działającym na terenie przedszkola. Stanowi reprezent</w:t>
      </w:r>
      <w:r w:rsidR="00573D3F">
        <w:rPr>
          <w:rFonts w:ascii="Arial" w:hAnsi="Arial" w:cs="Arial"/>
          <w:sz w:val="28"/>
          <w:szCs w:val="28"/>
        </w:rPr>
        <w:t>ację rodziców dzieci uczęszczających do Przedszkola Miejskiego Nr 63 w Łodzi.</w:t>
      </w:r>
    </w:p>
    <w:p w14:paraId="6826616B" w14:textId="77777777" w:rsidR="00573D3F" w:rsidRDefault="00573D3F" w:rsidP="00B14B7A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Najwyższą władzą ogółu rodziców jest plenarne zebranie Rady Rodziców przedszkola. Zebrania plenarne zwoływane są według bieżących potrzeb przedszkola.</w:t>
      </w:r>
    </w:p>
    <w:p w14:paraId="23742375" w14:textId="77777777" w:rsidR="00573D3F" w:rsidRDefault="00573D3F" w:rsidP="00B14B7A">
      <w:pPr>
        <w:pStyle w:val="Bezodstpw"/>
        <w:rPr>
          <w:rFonts w:ascii="Arial" w:hAnsi="Arial" w:cs="Arial"/>
          <w:sz w:val="28"/>
          <w:szCs w:val="28"/>
        </w:rPr>
      </w:pPr>
    </w:p>
    <w:p w14:paraId="39811453" w14:textId="77777777" w:rsidR="00573D3F" w:rsidRPr="00786805" w:rsidRDefault="00573D3F" w:rsidP="00573D3F">
      <w:pPr>
        <w:pStyle w:val="Nagwek21"/>
        <w:spacing w:before="1"/>
        <w:ind w:right="1976"/>
        <w:rPr>
          <w:rFonts w:ascii="Arial" w:hAnsi="Arial" w:cs="Arial"/>
          <w:sz w:val="28"/>
          <w:szCs w:val="28"/>
        </w:rPr>
      </w:pPr>
      <w:r w:rsidRPr="00786805">
        <w:rPr>
          <w:rFonts w:ascii="Arial" w:hAnsi="Arial" w:cs="Arial"/>
          <w:sz w:val="28"/>
          <w:szCs w:val="28"/>
        </w:rPr>
        <w:t>§ 2</w:t>
      </w:r>
    </w:p>
    <w:p w14:paraId="27F57F4F" w14:textId="77777777" w:rsidR="00573D3F" w:rsidRDefault="00573D3F" w:rsidP="00B14B7A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Cele, zadania i kompetencje </w:t>
      </w:r>
      <w:r>
        <w:rPr>
          <w:rFonts w:ascii="Arial" w:hAnsi="Arial" w:cs="Arial"/>
          <w:sz w:val="28"/>
          <w:szCs w:val="28"/>
        </w:rPr>
        <w:t>Rady Rodziców.</w:t>
      </w:r>
    </w:p>
    <w:p w14:paraId="1021B44C" w14:textId="77777777" w:rsidR="00573D3F" w:rsidRDefault="00573D3F" w:rsidP="00B14B7A">
      <w:pPr>
        <w:pStyle w:val="Bezodstpw"/>
        <w:rPr>
          <w:rFonts w:ascii="Arial" w:hAnsi="Arial" w:cs="Arial"/>
          <w:sz w:val="28"/>
          <w:szCs w:val="28"/>
        </w:rPr>
      </w:pPr>
    </w:p>
    <w:p w14:paraId="780E7CBB" w14:textId="77777777" w:rsidR="00573D3F" w:rsidRPr="00293431" w:rsidRDefault="00573D3F" w:rsidP="00573D3F">
      <w:pPr>
        <w:pStyle w:val="Bezodstpw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93431">
        <w:rPr>
          <w:rFonts w:ascii="Arial" w:hAnsi="Arial" w:cs="Arial"/>
          <w:b/>
          <w:sz w:val="28"/>
          <w:szCs w:val="28"/>
        </w:rPr>
        <w:t>Celem Rady Rodziców jest:</w:t>
      </w:r>
    </w:p>
    <w:p w14:paraId="5ED409D1" w14:textId="77777777" w:rsidR="00AA1213" w:rsidRDefault="00573D3F" w:rsidP="00AA1213">
      <w:pPr>
        <w:pStyle w:val="Bezodstpw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reprezentowanie ogółu rodziców przedszkola oraz podejmowanie działań zmierzających do doskonalenia statutowej działalności przedszkola w tym zakresie spraw, działanie na rzecz opiekuńczej funkcji przedszkola.</w:t>
      </w:r>
    </w:p>
    <w:p w14:paraId="078988BF" w14:textId="77777777" w:rsidR="00AA1213" w:rsidRPr="00293431" w:rsidRDefault="00AA1213" w:rsidP="00AA1213">
      <w:pPr>
        <w:pStyle w:val="Bezodstpw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93431">
        <w:rPr>
          <w:rFonts w:ascii="Arial" w:hAnsi="Arial" w:cs="Arial"/>
          <w:b/>
          <w:sz w:val="28"/>
          <w:szCs w:val="28"/>
        </w:rPr>
        <w:t>Zadaniem Rady Rodziców jest:</w:t>
      </w:r>
    </w:p>
    <w:p w14:paraId="424FB77E" w14:textId="77777777" w:rsidR="00AA1213" w:rsidRDefault="00AA1213" w:rsidP="00AA1213">
      <w:pPr>
        <w:pStyle w:val="Bezodstpw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współdziałanie z przedszkolem w celu jednolitego oddziaływanie na dzieci poprzez rodzinę i przedszkole w procesie opiekuńczym, wychowawczym i dydaktycznym.</w:t>
      </w:r>
    </w:p>
    <w:p w14:paraId="073F27C8" w14:textId="77777777" w:rsidR="00AA1213" w:rsidRDefault="00AA1213" w:rsidP="00AA1213">
      <w:pPr>
        <w:pStyle w:val="Bezodstpw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uczestniczenie w życiu </w:t>
      </w:r>
      <w:r w:rsidR="00293431">
        <w:rPr>
          <w:rFonts w:ascii="Arial" w:hAnsi="Arial" w:cs="Arial"/>
          <w:sz w:val="28"/>
          <w:szCs w:val="28"/>
        </w:rPr>
        <w:t>przedszkola przyczyniające się do ciągłego podnoszenia pracy przedszkola i zaspakajania potrzeb dzieci.</w:t>
      </w:r>
    </w:p>
    <w:p w14:paraId="1CE5D051" w14:textId="77777777" w:rsidR="00293431" w:rsidRDefault="00293431" w:rsidP="00AA1213">
      <w:pPr>
        <w:pStyle w:val="Bezodstpw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prezentowanie wobec dyrektora i rady pedagogicznej opinii rodziców we wszystkich istotnych sprawach dotyczących działalności przedszkola.</w:t>
      </w:r>
    </w:p>
    <w:p w14:paraId="377570CB" w14:textId="77777777" w:rsidR="00293431" w:rsidRDefault="00293431" w:rsidP="00293431">
      <w:pPr>
        <w:pStyle w:val="Bezodstpw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przekazywanie rodzicom dzieci uczęszczających do przedszkola informacji o udzielanej pomocy na rzecz przedszkola i działalności finansowej Rady Rodziców.</w:t>
      </w:r>
    </w:p>
    <w:p w14:paraId="2F74EC85" w14:textId="77777777" w:rsidR="00293431" w:rsidRDefault="00293431" w:rsidP="00293431">
      <w:pPr>
        <w:pStyle w:val="Bezodstpw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93431">
        <w:rPr>
          <w:rFonts w:ascii="Arial" w:hAnsi="Arial" w:cs="Arial"/>
          <w:b/>
          <w:sz w:val="28"/>
          <w:szCs w:val="28"/>
        </w:rPr>
        <w:t>Kompetencje Rady Rodziców:</w:t>
      </w:r>
    </w:p>
    <w:p w14:paraId="33A27CD0" w14:textId="77777777" w:rsidR="00293431" w:rsidRPr="00293431" w:rsidRDefault="00293431" w:rsidP="00293431">
      <w:pPr>
        <w:pStyle w:val="Bezodstpw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 występować do dyrektora i innych organów placówki, organu prowadzącego przedszkole oraz organu </w:t>
      </w:r>
      <w:r>
        <w:rPr>
          <w:rFonts w:ascii="Arial" w:hAnsi="Arial" w:cs="Arial"/>
          <w:sz w:val="28"/>
          <w:szCs w:val="28"/>
        </w:rPr>
        <w:lastRenderedPageBreak/>
        <w:t>sprawującego nadzór pedagogiczny z wnioskami i opiniami we wszystkich sprawach placówki.</w:t>
      </w:r>
    </w:p>
    <w:p w14:paraId="7B9B10E0" w14:textId="77777777" w:rsidR="00293431" w:rsidRPr="00786805" w:rsidRDefault="00786805" w:rsidP="00293431">
      <w:pPr>
        <w:pStyle w:val="Bezodstpw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przedstawia opinię o pracy nauczyciela przed sporządzeniem przez dyrektora przedszkola oceny dorobku zawodowego.</w:t>
      </w:r>
    </w:p>
    <w:p w14:paraId="06E34F00" w14:textId="77777777" w:rsidR="00786805" w:rsidRPr="00786805" w:rsidRDefault="00786805" w:rsidP="00293431">
      <w:pPr>
        <w:pStyle w:val="Bezodstpw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opiniuje wysokość stawki żywieniowej, ustalonej przez dyrektora przedszkola.</w:t>
      </w:r>
    </w:p>
    <w:p w14:paraId="595A5C96" w14:textId="77777777" w:rsidR="00786805" w:rsidRDefault="00786805" w:rsidP="00786805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Rada Rodziców uchwala regulamin swojej działalności, w którym określa w szczególności: </w:t>
      </w:r>
    </w:p>
    <w:p w14:paraId="7A9EB90F" w14:textId="77777777" w:rsidR="00786805" w:rsidRPr="00786805" w:rsidRDefault="00786805" w:rsidP="00786805">
      <w:pPr>
        <w:pStyle w:val="Bezodstpw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786805">
        <w:rPr>
          <w:rFonts w:ascii="Arial" w:hAnsi="Arial" w:cs="Arial"/>
          <w:sz w:val="28"/>
          <w:szCs w:val="28"/>
        </w:rPr>
        <w:t>wew</w:t>
      </w:r>
      <w:r>
        <w:rPr>
          <w:rFonts w:ascii="Arial" w:hAnsi="Arial" w:cs="Arial"/>
          <w:sz w:val="28"/>
          <w:szCs w:val="28"/>
        </w:rPr>
        <w:t>nętrzną strukturę i tryb pracy,</w:t>
      </w:r>
    </w:p>
    <w:p w14:paraId="362E7B19" w14:textId="77777777" w:rsidR="00786805" w:rsidRDefault="00786805" w:rsidP="00786805">
      <w:pPr>
        <w:pStyle w:val="Bezodstpw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86805">
        <w:rPr>
          <w:rFonts w:ascii="Arial" w:hAnsi="Arial" w:cs="Arial"/>
          <w:sz w:val="28"/>
          <w:szCs w:val="28"/>
        </w:rPr>
        <w:t>szczegółowy tryb</w:t>
      </w:r>
      <w:r>
        <w:rPr>
          <w:rFonts w:ascii="Arial" w:hAnsi="Arial" w:cs="Arial"/>
          <w:sz w:val="28"/>
          <w:szCs w:val="28"/>
        </w:rPr>
        <w:t xml:space="preserve"> przeprowadzania wyborów Rady rodziców i Rad Oddziałowych.</w:t>
      </w:r>
      <w:r>
        <w:rPr>
          <w:rFonts w:ascii="Arial" w:hAnsi="Arial" w:cs="Arial"/>
          <w:sz w:val="28"/>
          <w:szCs w:val="28"/>
        </w:rPr>
        <w:br/>
      </w:r>
    </w:p>
    <w:p w14:paraId="3035314B" w14:textId="77777777" w:rsidR="00786805" w:rsidRDefault="00786805" w:rsidP="00786805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Rada Rodziców może tworzyć stałe lub doraźne komisje i zespoły robocze spośród rad oddziałów i innych rodziców i osób współdziałających z rodzicami z poza przedszkola (jako ekspertów) dla wykonania określonych zadań.</w:t>
      </w:r>
    </w:p>
    <w:p w14:paraId="03B0E177" w14:textId="77777777" w:rsidR="00786805" w:rsidRDefault="00786805" w:rsidP="00786805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Uchwały Rady Rodziców zapadają w głosowaniu jawnym, zwykłą większością głosów, przy obecności co najmniej połowy uprawnionych.</w:t>
      </w:r>
    </w:p>
    <w:p w14:paraId="33C65631" w14:textId="77777777" w:rsidR="00786805" w:rsidRDefault="00786805" w:rsidP="00786805">
      <w:pPr>
        <w:pStyle w:val="Bezodstpw"/>
        <w:rPr>
          <w:rFonts w:ascii="Arial" w:hAnsi="Arial" w:cs="Arial"/>
          <w:sz w:val="28"/>
          <w:szCs w:val="28"/>
        </w:rPr>
      </w:pPr>
    </w:p>
    <w:p w14:paraId="5AE565F9" w14:textId="77777777" w:rsidR="00786805" w:rsidRDefault="00786805" w:rsidP="00786805">
      <w:pPr>
        <w:pStyle w:val="Nagwek21"/>
        <w:ind w:left="981" w:right="1976"/>
        <w:rPr>
          <w:rFonts w:ascii="Arial" w:hAnsi="Arial" w:cs="Arial"/>
          <w:sz w:val="28"/>
          <w:szCs w:val="28"/>
        </w:rPr>
      </w:pPr>
      <w:r w:rsidRPr="00786805">
        <w:rPr>
          <w:rFonts w:ascii="Arial" w:hAnsi="Arial" w:cs="Arial"/>
          <w:sz w:val="28"/>
          <w:szCs w:val="28"/>
        </w:rPr>
        <w:t>§ 3</w:t>
      </w:r>
      <w:r w:rsidR="009522B7">
        <w:rPr>
          <w:rFonts w:ascii="Arial" w:hAnsi="Arial" w:cs="Arial"/>
          <w:sz w:val="28"/>
          <w:szCs w:val="28"/>
        </w:rPr>
        <w:br/>
      </w:r>
    </w:p>
    <w:p w14:paraId="2D85E8EF" w14:textId="77777777" w:rsidR="009522B7" w:rsidRDefault="009522B7" w:rsidP="009522B7">
      <w:pPr>
        <w:pStyle w:val="Nagwek21"/>
        <w:numPr>
          <w:ilvl w:val="0"/>
          <w:numId w:val="6"/>
        </w:numPr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Pierwsza tura wyboru </w:t>
      </w:r>
      <w:r w:rsidRPr="009522B7">
        <w:rPr>
          <w:rFonts w:ascii="Arial" w:hAnsi="Arial" w:cs="Arial"/>
          <w:b w:val="0"/>
          <w:sz w:val="28"/>
          <w:szCs w:val="28"/>
        </w:rPr>
        <w:t>Rady Rodziców</w:t>
      </w:r>
      <w:r>
        <w:rPr>
          <w:rFonts w:ascii="Arial" w:hAnsi="Arial" w:cs="Arial"/>
          <w:sz w:val="28"/>
          <w:szCs w:val="28"/>
        </w:rPr>
        <w:t xml:space="preserve"> - wybór Oddziałowych Rad Rodziców.</w:t>
      </w:r>
    </w:p>
    <w:p w14:paraId="0545ECBF" w14:textId="77777777" w:rsidR="009522B7" w:rsidRPr="009522B7" w:rsidRDefault="009522B7" w:rsidP="009522B7">
      <w:pPr>
        <w:pStyle w:val="Nagwek21"/>
        <w:numPr>
          <w:ilvl w:val="0"/>
          <w:numId w:val="7"/>
        </w:numPr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Pierwsza tura wyborów do rady Rodziców Przedszkola Miejskiego Nr 63 w łodzi, odbywa się podczas pierwszych zebrań dla rodziców w poszczególnych oddziałach przedszkola.</w:t>
      </w:r>
    </w:p>
    <w:p w14:paraId="66981FA5" w14:textId="77777777" w:rsidR="009522B7" w:rsidRDefault="009522B7" w:rsidP="009522B7">
      <w:pPr>
        <w:pStyle w:val="Nagwek21"/>
        <w:numPr>
          <w:ilvl w:val="0"/>
          <w:numId w:val="7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 w:rsidRPr="009522B7">
        <w:rPr>
          <w:rFonts w:ascii="Arial" w:hAnsi="Arial" w:cs="Arial"/>
          <w:b w:val="0"/>
          <w:sz w:val="28"/>
          <w:szCs w:val="28"/>
        </w:rPr>
        <w:t xml:space="preserve">W </w:t>
      </w:r>
      <w:r>
        <w:rPr>
          <w:rFonts w:ascii="Arial" w:hAnsi="Arial" w:cs="Arial"/>
          <w:b w:val="0"/>
          <w:sz w:val="28"/>
          <w:szCs w:val="28"/>
        </w:rPr>
        <w:t>skład Oddziałowej Rady Rodziców wchodzą trzy osoby.</w:t>
      </w:r>
    </w:p>
    <w:p w14:paraId="7502E8FC" w14:textId="77777777" w:rsidR="009522B7" w:rsidRDefault="009522B7" w:rsidP="009522B7">
      <w:pPr>
        <w:pStyle w:val="Nagwek21"/>
        <w:numPr>
          <w:ilvl w:val="0"/>
          <w:numId w:val="7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Komisję Wyborczą stanowią nauczycielki danego oddziału.</w:t>
      </w:r>
    </w:p>
    <w:p w14:paraId="0BB108E8" w14:textId="77777777" w:rsidR="009522B7" w:rsidRDefault="009522B7" w:rsidP="009522B7">
      <w:pPr>
        <w:pStyle w:val="Nagwek21"/>
        <w:numPr>
          <w:ilvl w:val="0"/>
          <w:numId w:val="7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Zgłaszanie kandydatów na członków Rady Oddziałowej przez uczestników zebrania (zapisywanie przez nauczycielki nazwisk na tablicy po wyrażeniu zgody przez kandydatów na udział w pracach Oddziałowej Rady Rodziców i Rady Rodziców Przedszkola Miejskiego Nr 63 w Łodzi).</w:t>
      </w:r>
    </w:p>
    <w:p w14:paraId="21AF5B6A" w14:textId="77777777" w:rsidR="009522B7" w:rsidRDefault="009522B7" w:rsidP="009522B7">
      <w:pPr>
        <w:pStyle w:val="Nagwek21"/>
        <w:numPr>
          <w:ilvl w:val="0"/>
          <w:numId w:val="7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 wyborach jednego dziecka reprezentuje 1 rodzic.</w:t>
      </w:r>
    </w:p>
    <w:p w14:paraId="5F52AEA6" w14:textId="77777777" w:rsidR="009522B7" w:rsidRDefault="009522B7" w:rsidP="009522B7">
      <w:pPr>
        <w:pStyle w:val="Nagwek21"/>
        <w:numPr>
          <w:ilvl w:val="0"/>
          <w:numId w:val="7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tajne głosowanie rodziców (każdy rodzic wpisuje nazwisko wybranego kandydata na kartce).</w:t>
      </w:r>
    </w:p>
    <w:p w14:paraId="0202F88A" w14:textId="77777777" w:rsidR="009522B7" w:rsidRDefault="009522B7" w:rsidP="009522B7">
      <w:pPr>
        <w:pStyle w:val="Nagwek21"/>
        <w:numPr>
          <w:ilvl w:val="0"/>
          <w:numId w:val="7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Liczenie głosów przez komisję (wpisywanie obok </w:t>
      </w:r>
      <w:r w:rsidR="00F84925">
        <w:rPr>
          <w:rFonts w:ascii="Arial" w:hAnsi="Arial" w:cs="Arial"/>
          <w:b w:val="0"/>
          <w:sz w:val="28"/>
          <w:szCs w:val="28"/>
        </w:rPr>
        <w:lastRenderedPageBreak/>
        <w:t>nazwiska ilości głosów) i ogłoszenie wyników.</w:t>
      </w:r>
    </w:p>
    <w:p w14:paraId="47057EA1" w14:textId="77777777" w:rsidR="00F84925" w:rsidRDefault="00F84925" w:rsidP="009522B7">
      <w:pPr>
        <w:pStyle w:val="Nagwek21"/>
        <w:numPr>
          <w:ilvl w:val="0"/>
          <w:numId w:val="7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 skład Rady Oddziałowej wchodzą trzy osoby, które uzyskały największą ilość głosów.</w:t>
      </w:r>
    </w:p>
    <w:p w14:paraId="38D7BEAF" w14:textId="77777777" w:rsidR="00F84925" w:rsidRDefault="00F84925" w:rsidP="009522B7">
      <w:pPr>
        <w:pStyle w:val="Nagwek21"/>
        <w:numPr>
          <w:ilvl w:val="0"/>
          <w:numId w:val="7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Z wyborów nauczyciel oddziału sporządza protokół (wzór protokołu - załącznik nr 1).</w:t>
      </w:r>
    </w:p>
    <w:p w14:paraId="47BB0209" w14:textId="77777777" w:rsidR="00F84925" w:rsidRDefault="00F84925" w:rsidP="009522B7">
      <w:pPr>
        <w:pStyle w:val="Nagwek21"/>
        <w:numPr>
          <w:ilvl w:val="0"/>
          <w:numId w:val="7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Członkowie Rady Oddziałowej wchodzą w skład Rady Rodziców Przedszkola Miejskiego nr 63.</w:t>
      </w:r>
    </w:p>
    <w:p w14:paraId="6C49F187" w14:textId="77777777" w:rsidR="00F84925" w:rsidRDefault="00F84925" w:rsidP="00F84925">
      <w:pPr>
        <w:pStyle w:val="Nagwek21"/>
        <w:ind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6BC3B536" w14:textId="77777777" w:rsidR="00F84925" w:rsidRPr="00F84925" w:rsidRDefault="00F84925" w:rsidP="00F84925">
      <w:pPr>
        <w:pStyle w:val="Nagwek21"/>
        <w:numPr>
          <w:ilvl w:val="0"/>
          <w:numId w:val="6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Druga tura wyboru rady Rodziców - wybór Zarządu Rady Rodziców.</w:t>
      </w:r>
    </w:p>
    <w:p w14:paraId="4E0BCB7B" w14:textId="77777777" w:rsidR="00F84925" w:rsidRDefault="00F84925" w:rsidP="00F84925">
      <w:pPr>
        <w:pStyle w:val="Nagwek21"/>
        <w:numPr>
          <w:ilvl w:val="0"/>
          <w:numId w:val="8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Pierwsze zebranie Rady Rodziców zwołuje dyrektor przedszkola.</w:t>
      </w:r>
    </w:p>
    <w:p w14:paraId="358A190F" w14:textId="77777777" w:rsidR="00F84925" w:rsidRDefault="00F84925" w:rsidP="00F84925">
      <w:pPr>
        <w:pStyle w:val="Nagwek21"/>
        <w:numPr>
          <w:ilvl w:val="0"/>
          <w:numId w:val="8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Rada Rodziców składa się z:</w:t>
      </w:r>
    </w:p>
    <w:p w14:paraId="0DF01318" w14:textId="77777777" w:rsidR="00F84925" w:rsidRDefault="00F84925" w:rsidP="00F84925">
      <w:pPr>
        <w:pStyle w:val="Nagwek21"/>
        <w:numPr>
          <w:ilvl w:val="0"/>
          <w:numId w:val="9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zarządu</w:t>
      </w:r>
    </w:p>
    <w:p w14:paraId="4E192D80" w14:textId="77777777" w:rsidR="00F84925" w:rsidRDefault="00F84925" w:rsidP="00F84925">
      <w:pPr>
        <w:pStyle w:val="Nagwek21"/>
        <w:numPr>
          <w:ilvl w:val="0"/>
          <w:numId w:val="9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członków</w:t>
      </w:r>
    </w:p>
    <w:p w14:paraId="36F360AA" w14:textId="77777777" w:rsidR="00F84925" w:rsidRDefault="00F84925" w:rsidP="00F84925">
      <w:pPr>
        <w:pStyle w:val="Nagwek21"/>
        <w:numPr>
          <w:ilvl w:val="0"/>
          <w:numId w:val="10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Do Zarządu Rady Rodziców wchodzi po 1 przedstawicielu Rad Oddziałowych.</w:t>
      </w:r>
    </w:p>
    <w:p w14:paraId="31D03971" w14:textId="77777777" w:rsidR="00F84925" w:rsidRDefault="00F84925" w:rsidP="00F84925">
      <w:pPr>
        <w:pStyle w:val="Nagwek21"/>
        <w:numPr>
          <w:ilvl w:val="0"/>
          <w:numId w:val="10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Skład Zarządu Rady Rodziców:</w:t>
      </w:r>
    </w:p>
    <w:p w14:paraId="1C387C2B" w14:textId="77777777" w:rsidR="00F84925" w:rsidRDefault="00F84925" w:rsidP="00F84925">
      <w:pPr>
        <w:pStyle w:val="Nagwek21"/>
        <w:numPr>
          <w:ilvl w:val="0"/>
          <w:numId w:val="11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przewodniczący,</w:t>
      </w:r>
    </w:p>
    <w:p w14:paraId="3E00487A" w14:textId="77777777" w:rsidR="00F84925" w:rsidRDefault="00F84925" w:rsidP="00F84925">
      <w:pPr>
        <w:pStyle w:val="Nagwek21"/>
        <w:numPr>
          <w:ilvl w:val="0"/>
          <w:numId w:val="11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zastępca przewodniczącego,</w:t>
      </w:r>
    </w:p>
    <w:p w14:paraId="2BE93568" w14:textId="77777777" w:rsidR="00F84925" w:rsidRDefault="00F84925" w:rsidP="00F84925">
      <w:pPr>
        <w:pStyle w:val="Nagwek21"/>
        <w:numPr>
          <w:ilvl w:val="0"/>
          <w:numId w:val="11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skarbnik,</w:t>
      </w:r>
    </w:p>
    <w:p w14:paraId="2CB29C64" w14:textId="77777777" w:rsidR="00F84925" w:rsidRDefault="00F84925" w:rsidP="00F84925">
      <w:pPr>
        <w:pStyle w:val="Nagwek21"/>
        <w:numPr>
          <w:ilvl w:val="0"/>
          <w:numId w:val="11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sekretarz,</w:t>
      </w:r>
    </w:p>
    <w:p w14:paraId="5B26785A" w14:textId="77777777" w:rsidR="00F84925" w:rsidRDefault="009E2CA9" w:rsidP="009E2CA9">
      <w:pPr>
        <w:pStyle w:val="Nagwek21"/>
        <w:numPr>
          <w:ilvl w:val="0"/>
          <w:numId w:val="12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Osoby obecne na zebraniu zgłaszają po 1 przedstawicielu Rad Oddziałowych do zarządu (wyrażenie zgody przez osoby zgłoszone).</w:t>
      </w:r>
    </w:p>
    <w:p w14:paraId="6DE3EE3B" w14:textId="77777777" w:rsidR="009E2CA9" w:rsidRDefault="009E2CA9" w:rsidP="009E2CA9">
      <w:pPr>
        <w:pStyle w:val="Nagwek21"/>
        <w:numPr>
          <w:ilvl w:val="0"/>
          <w:numId w:val="12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Osoby zgłoszone do zarządu wybierają spośród siebie: przewodniczącego, zastępcę przewodniczącego, skarbnika, sekretarza.</w:t>
      </w:r>
    </w:p>
    <w:p w14:paraId="5C374FF5" w14:textId="77777777" w:rsidR="009E2CA9" w:rsidRDefault="009E2CA9" w:rsidP="009E2CA9">
      <w:pPr>
        <w:pStyle w:val="Nagwek21"/>
        <w:numPr>
          <w:ilvl w:val="0"/>
          <w:numId w:val="12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Pozostali rodzice wchodzą w skład Rady Rodziców jako członkowie.</w:t>
      </w:r>
    </w:p>
    <w:p w14:paraId="51035407" w14:textId="77777777" w:rsidR="009E2CA9" w:rsidRDefault="009E2CA9" w:rsidP="009E2CA9">
      <w:pPr>
        <w:pStyle w:val="Nagwek21"/>
        <w:numPr>
          <w:ilvl w:val="0"/>
          <w:numId w:val="12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Z wyborów dyrektor sporządza protokół, który stanowić będzie załącznik do protokołów Rady Rodziców (wzór notatki - załącznik nr 2).</w:t>
      </w:r>
    </w:p>
    <w:p w14:paraId="07BB6B36" w14:textId="77777777" w:rsidR="009E2CA9" w:rsidRDefault="009E2CA9" w:rsidP="009E2CA9">
      <w:pPr>
        <w:pStyle w:val="Nagwek21"/>
        <w:ind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3C0CA1DA" w14:textId="77777777" w:rsidR="009E2CA9" w:rsidRDefault="009E2CA9" w:rsidP="009E2CA9">
      <w:pPr>
        <w:pStyle w:val="Nagwek21"/>
        <w:ind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4BA9FA9E" w14:textId="77777777" w:rsidR="009E2CA9" w:rsidRDefault="009E2CA9" w:rsidP="009E2CA9">
      <w:pPr>
        <w:pStyle w:val="Nagwek21"/>
        <w:ind w:left="1976" w:right="1976"/>
        <w:rPr>
          <w:rFonts w:ascii="Arial" w:hAnsi="Arial" w:cs="Arial"/>
          <w:sz w:val="28"/>
          <w:szCs w:val="28"/>
        </w:rPr>
      </w:pPr>
      <w:r w:rsidRPr="009E2CA9">
        <w:rPr>
          <w:rFonts w:ascii="Arial" w:hAnsi="Arial" w:cs="Arial"/>
          <w:sz w:val="28"/>
          <w:szCs w:val="28"/>
        </w:rPr>
        <w:t>§</w:t>
      </w:r>
      <w:r w:rsidRPr="009E2CA9">
        <w:rPr>
          <w:rFonts w:ascii="Arial" w:hAnsi="Arial" w:cs="Arial"/>
          <w:spacing w:val="-1"/>
          <w:sz w:val="28"/>
          <w:szCs w:val="28"/>
        </w:rPr>
        <w:t xml:space="preserve"> </w:t>
      </w:r>
      <w:r w:rsidRPr="009E2CA9">
        <w:rPr>
          <w:rFonts w:ascii="Arial" w:hAnsi="Arial" w:cs="Arial"/>
          <w:sz w:val="28"/>
          <w:szCs w:val="28"/>
        </w:rPr>
        <w:t>4</w:t>
      </w:r>
    </w:p>
    <w:p w14:paraId="530051BE" w14:textId="77777777" w:rsidR="009E2CA9" w:rsidRDefault="009E2CA9" w:rsidP="009E2CA9">
      <w:pPr>
        <w:pStyle w:val="Nagwek21"/>
        <w:ind w:left="1976" w:right="1976"/>
        <w:rPr>
          <w:rFonts w:ascii="Arial" w:hAnsi="Arial" w:cs="Arial"/>
          <w:sz w:val="28"/>
          <w:szCs w:val="28"/>
        </w:rPr>
      </w:pPr>
    </w:p>
    <w:p w14:paraId="4E4CD7C4" w14:textId="77777777" w:rsidR="009E2CA9" w:rsidRDefault="009E2CA9" w:rsidP="009E2CA9">
      <w:pPr>
        <w:pStyle w:val="Nagwek21"/>
        <w:ind w:left="426"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Zadania członków Zarządu Rady Rodziców:</w:t>
      </w:r>
    </w:p>
    <w:p w14:paraId="74FE49B3" w14:textId="77777777" w:rsidR="009E2CA9" w:rsidRDefault="009E2CA9" w:rsidP="009E2CA9">
      <w:pPr>
        <w:pStyle w:val="Nagwek21"/>
        <w:ind w:left="426" w:right="1976"/>
        <w:jc w:val="left"/>
        <w:rPr>
          <w:rFonts w:ascii="Arial" w:hAnsi="Arial" w:cs="Arial"/>
          <w:sz w:val="28"/>
          <w:szCs w:val="28"/>
        </w:rPr>
      </w:pPr>
    </w:p>
    <w:p w14:paraId="5A5E4D83" w14:textId="77777777" w:rsidR="009E2CA9" w:rsidRDefault="009E2CA9" w:rsidP="009E2CA9">
      <w:pPr>
        <w:pStyle w:val="Nagwek21"/>
        <w:ind w:left="426"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Zadaniem </w:t>
      </w:r>
      <w:r w:rsidRPr="009E2CA9">
        <w:rPr>
          <w:rFonts w:ascii="Arial" w:hAnsi="Arial" w:cs="Arial"/>
          <w:sz w:val="28"/>
          <w:szCs w:val="28"/>
        </w:rPr>
        <w:t xml:space="preserve">przewodniczącego </w:t>
      </w:r>
      <w:r>
        <w:rPr>
          <w:rFonts w:ascii="Arial" w:hAnsi="Arial" w:cs="Arial"/>
          <w:b w:val="0"/>
          <w:sz w:val="28"/>
          <w:szCs w:val="28"/>
        </w:rPr>
        <w:t>jest kierowanie pracami rady Rodziców, a przede wszystkim:</w:t>
      </w:r>
    </w:p>
    <w:p w14:paraId="6ED09399" w14:textId="77777777" w:rsidR="00E920E4" w:rsidRDefault="00E920E4" w:rsidP="009E2CA9">
      <w:pPr>
        <w:pStyle w:val="Nagwek21"/>
        <w:ind w:left="426"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52BB3BD5" w14:textId="77777777" w:rsidR="009E2CA9" w:rsidRDefault="009E2CA9" w:rsidP="009E2CA9">
      <w:pPr>
        <w:pStyle w:val="Nagwek21"/>
        <w:numPr>
          <w:ilvl w:val="0"/>
          <w:numId w:val="13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współpraca z dyrektorem przedszkola w </w:t>
      </w:r>
      <w:r>
        <w:rPr>
          <w:rFonts w:ascii="Arial" w:hAnsi="Arial" w:cs="Arial"/>
          <w:b w:val="0"/>
          <w:sz w:val="28"/>
          <w:szCs w:val="28"/>
        </w:rPr>
        <w:lastRenderedPageBreak/>
        <w:t>dostosowaniu zadań i celów Rady Rodziców do konkretnych potrzeb przedszkola,</w:t>
      </w:r>
    </w:p>
    <w:p w14:paraId="73F33FE7" w14:textId="77777777" w:rsidR="009E2CA9" w:rsidRDefault="00EF59FE" w:rsidP="009E2CA9">
      <w:pPr>
        <w:pStyle w:val="Nagwek21"/>
        <w:numPr>
          <w:ilvl w:val="0"/>
          <w:numId w:val="13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dokonywanie podziału zadań i obowiązków między członków,</w:t>
      </w:r>
    </w:p>
    <w:p w14:paraId="55E785D7" w14:textId="77777777" w:rsidR="00EF59FE" w:rsidRDefault="00EF59FE" w:rsidP="009E2CA9">
      <w:pPr>
        <w:pStyle w:val="Nagwek21"/>
        <w:numPr>
          <w:ilvl w:val="0"/>
          <w:numId w:val="13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zwoływanie i prowadzenie zebrań Rady Rodziców i zarządu,</w:t>
      </w:r>
    </w:p>
    <w:p w14:paraId="2E066BF0" w14:textId="77777777" w:rsidR="00EF59FE" w:rsidRDefault="00EF59FE" w:rsidP="009E2CA9">
      <w:pPr>
        <w:pStyle w:val="Nagwek21"/>
        <w:numPr>
          <w:ilvl w:val="0"/>
          <w:numId w:val="13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określanie zakresu zadań komisji,</w:t>
      </w:r>
    </w:p>
    <w:p w14:paraId="4767A011" w14:textId="77777777" w:rsidR="00EF59FE" w:rsidRDefault="00EF59FE" w:rsidP="009E2CA9">
      <w:pPr>
        <w:pStyle w:val="Nagwek21"/>
        <w:numPr>
          <w:ilvl w:val="0"/>
          <w:numId w:val="13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dokonywanie doraźnych kontroli działalności finansowo - gospodarczej Rady Rodziców,</w:t>
      </w:r>
    </w:p>
    <w:p w14:paraId="6D7489C2" w14:textId="77777777" w:rsidR="00EF59FE" w:rsidRDefault="00EF59FE" w:rsidP="009E2CA9">
      <w:pPr>
        <w:pStyle w:val="Nagwek21"/>
        <w:numPr>
          <w:ilvl w:val="0"/>
          <w:numId w:val="13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przekazywanie uchwał, opinii i wniosków dyrektorowi przedszkola i radzie pedagogicznej,</w:t>
      </w:r>
    </w:p>
    <w:p w14:paraId="2AD5D2A9" w14:textId="77777777" w:rsidR="00EF59FE" w:rsidRDefault="00EF59FE" w:rsidP="009E2CA9">
      <w:pPr>
        <w:pStyle w:val="Nagwek21"/>
        <w:numPr>
          <w:ilvl w:val="0"/>
          <w:numId w:val="13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reprezentowanie rady rodziców,</w:t>
      </w:r>
    </w:p>
    <w:p w14:paraId="67FF688C" w14:textId="77777777" w:rsidR="00EF59FE" w:rsidRDefault="00EF59FE" w:rsidP="00EF59FE">
      <w:pPr>
        <w:pStyle w:val="Nagwek21"/>
        <w:ind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4C5AA3D1" w14:textId="77777777" w:rsidR="00EF59FE" w:rsidRDefault="00EF59FE" w:rsidP="00EF59FE">
      <w:pPr>
        <w:pStyle w:val="Nagwek21"/>
        <w:numPr>
          <w:ilvl w:val="0"/>
          <w:numId w:val="14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Zadaniem </w:t>
      </w:r>
      <w:r w:rsidRPr="00EF59FE">
        <w:rPr>
          <w:rFonts w:ascii="Arial" w:hAnsi="Arial" w:cs="Arial"/>
          <w:sz w:val="28"/>
          <w:szCs w:val="28"/>
        </w:rPr>
        <w:t>skarbnika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jest prowadzenie działalności finansowo - gospodarczej Rady Rodziców, a w szczególności:</w:t>
      </w:r>
    </w:p>
    <w:p w14:paraId="4C4B646A" w14:textId="77777777" w:rsidR="00EF59FE" w:rsidRDefault="00EF59FE" w:rsidP="00EF59FE">
      <w:pPr>
        <w:pStyle w:val="Nagwek21"/>
        <w:numPr>
          <w:ilvl w:val="0"/>
          <w:numId w:val="15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organizowanie wpływów finansowych na działalność Rady Rodziców,</w:t>
      </w:r>
    </w:p>
    <w:p w14:paraId="03580809" w14:textId="77777777" w:rsidR="00EF59FE" w:rsidRDefault="00EF59FE" w:rsidP="00EF59FE">
      <w:pPr>
        <w:pStyle w:val="Nagwek21"/>
        <w:numPr>
          <w:ilvl w:val="0"/>
          <w:numId w:val="15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nadzór nad pełną i bieżącą realizacją planowanych dochodów oraz prawidłowym i celowym zgodnym z przeznaczeniem i obowiązującymi przepisami wykonywaniem wydatków,</w:t>
      </w:r>
    </w:p>
    <w:p w14:paraId="6338E65B" w14:textId="77777777" w:rsidR="00C756BB" w:rsidRDefault="00C756BB" w:rsidP="00EF59FE">
      <w:pPr>
        <w:pStyle w:val="Nagwek21"/>
        <w:numPr>
          <w:ilvl w:val="0"/>
          <w:numId w:val="15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opracowanie w porozumieniu z prezydium projektów planów finansowych i nadzór nad prawidłową realizacją,</w:t>
      </w:r>
    </w:p>
    <w:p w14:paraId="18EA2DE4" w14:textId="77777777" w:rsidR="00C756BB" w:rsidRDefault="00C756BB" w:rsidP="00EF59FE">
      <w:pPr>
        <w:pStyle w:val="Nagwek21"/>
        <w:numPr>
          <w:ilvl w:val="0"/>
          <w:numId w:val="15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kierowanie działalnością finansowo - gospodarczą,</w:t>
      </w:r>
    </w:p>
    <w:p w14:paraId="6AEF4ED4" w14:textId="77777777" w:rsidR="00C756BB" w:rsidRDefault="00C756BB" w:rsidP="00C756BB">
      <w:pPr>
        <w:pStyle w:val="Nagwek21"/>
        <w:ind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79B01465" w14:textId="77777777" w:rsidR="00C756BB" w:rsidRDefault="00C756BB" w:rsidP="00C756BB">
      <w:pPr>
        <w:pStyle w:val="Nagwek21"/>
        <w:numPr>
          <w:ilvl w:val="0"/>
          <w:numId w:val="17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Zadaniem</w:t>
      </w:r>
      <w:r w:rsidRPr="00C756BB">
        <w:rPr>
          <w:rFonts w:ascii="Arial" w:hAnsi="Arial" w:cs="Arial"/>
          <w:sz w:val="28"/>
          <w:szCs w:val="28"/>
        </w:rPr>
        <w:t xml:space="preserve"> sekretarza</w:t>
      </w:r>
      <w:r>
        <w:rPr>
          <w:rFonts w:ascii="Arial" w:hAnsi="Arial" w:cs="Arial"/>
          <w:b w:val="0"/>
          <w:sz w:val="28"/>
          <w:szCs w:val="28"/>
        </w:rPr>
        <w:t xml:space="preserve"> jest:</w:t>
      </w:r>
    </w:p>
    <w:p w14:paraId="730B70C8" w14:textId="77777777" w:rsidR="00C756BB" w:rsidRDefault="00C756BB" w:rsidP="00C756BB">
      <w:pPr>
        <w:pStyle w:val="Nagwek21"/>
        <w:numPr>
          <w:ilvl w:val="0"/>
          <w:numId w:val="18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protokołowanie posiedzeń Rady Rodziców,</w:t>
      </w:r>
    </w:p>
    <w:p w14:paraId="18F29FDF" w14:textId="77777777" w:rsidR="00C756BB" w:rsidRDefault="00C756BB" w:rsidP="00C756BB">
      <w:pPr>
        <w:pStyle w:val="Nagwek21"/>
        <w:numPr>
          <w:ilvl w:val="0"/>
          <w:numId w:val="18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pisanie uchwał i opinii i przekazywanie ich do podpisania odpowiednim organom Rady Rodziców,</w:t>
      </w:r>
    </w:p>
    <w:p w14:paraId="2EEBE130" w14:textId="77777777" w:rsidR="00C756BB" w:rsidRDefault="00C756BB" w:rsidP="00C756BB">
      <w:pPr>
        <w:pStyle w:val="Nagwek21"/>
        <w:numPr>
          <w:ilvl w:val="0"/>
          <w:numId w:val="18"/>
        </w:numPr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pisanie ogłoszeń skierowanych do ogółu rodziców,</w:t>
      </w:r>
    </w:p>
    <w:p w14:paraId="2A2ACA9A" w14:textId="77777777" w:rsidR="00C756BB" w:rsidRDefault="00C756BB" w:rsidP="00C756BB">
      <w:pPr>
        <w:pStyle w:val="Nagwek21"/>
        <w:ind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46AB3975" w14:textId="77777777" w:rsidR="00C756BB" w:rsidRPr="009E2CA9" w:rsidRDefault="00C756BB" w:rsidP="00C756BB">
      <w:pPr>
        <w:pStyle w:val="Nagwek21"/>
        <w:ind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31C80A3B" w14:textId="77777777" w:rsidR="009E2CA9" w:rsidRDefault="009E2CA9" w:rsidP="009E2CA9">
      <w:pPr>
        <w:pStyle w:val="Nagwek21"/>
        <w:ind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623D5345" w14:textId="77777777" w:rsidR="00C756BB" w:rsidRDefault="00C756BB" w:rsidP="00C756BB">
      <w:pPr>
        <w:pStyle w:val="Nagwek21"/>
        <w:ind w:right="1976"/>
        <w:rPr>
          <w:rFonts w:ascii="Arial" w:hAnsi="Arial" w:cs="Arial"/>
          <w:sz w:val="28"/>
          <w:szCs w:val="28"/>
        </w:rPr>
      </w:pPr>
      <w:r w:rsidRPr="00C756BB">
        <w:rPr>
          <w:rFonts w:ascii="Arial" w:hAnsi="Arial" w:cs="Arial"/>
          <w:sz w:val="28"/>
          <w:szCs w:val="28"/>
        </w:rPr>
        <w:t>§ 5</w:t>
      </w:r>
    </w:p>
    <w:p w14:paraId="65B07619" w14:textId="77777777" w:rsidR="00C756BB" w:rsidRDefault="00C756BB" w:rsidP="00C756BB">
      <w:pPr>
        <w:pStyle w:val="Nagwek21"/>
        <w:ind w:right="1976"/>
        <w:rPr>
          <w:rFonts w:ascii="Arial" w:hAnsi="Arial" w:cs="Arial"/>
          <w:sz w:val="28"/>
          <w:szCs w:val="28"/>
        </w:rPr>
      </w:pPr>
    </w:p>
    <w:p w14:paraId="3DAF9CD6" w14:textId="77777777" w:rsidR="00C756BB" w:rsidRDefault="00C756BB" w:rsidP="00C756BB">
      <w:pPr>
        <w:pStyle w:val="Nagwek21"/>
        <w:ind w:left="0"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Zasady działalności finansowej Rady Rodziców</w:t>
      </w:r>
    </w:p>
    <w:p w14:paraId="15208BF8" w14:textId="77777777" w:rsidR="00C756BB" w:rsidRDefault="00C756BB" w:rsidP="00C756BB">
      <w:pPr>
        <w:pStyle w:val="Nagwek21"/>
        <w:ind w:left="0" w:right="1976"/>
        <w:jc w:val="left"/>
        <w:rPr>
          <w:rFonts w:ascii="Arial" w:hAnsi="Arial" w:cs="Arial"/>
          <w:sz w:val="28"/>
          <w:szCs w:val="28"/>
        </w:rPr>
      </w:pPr>
    </w:p>
    <w:p w14:paraId="1CA674D9" w14:textId="77777777" w:rsidR="00C756BB" w:rsidRPr="00C756BB" w:rsidRDefault="00C756BB" w:rsidP="00C756BB">
      <w:pPr>
        <w:pStyle w:val="Nagwek21"/>
        <w:numPr>
          <w:ilvl w:val="0"/>
          <w:numId w:val="19"/>
        </w:numPr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Fundusze Rady Rodziców powstają z dobrowolnych składek rodziców oraz wpłat z innych źródeł.</w:t>
      </w:r>
    </w:p>
    <w:p w14:paraId="38DD74CF" w14:textId="77777777" w:rsidR="00C756BB" w:rsidRPr="00C756BB" w:rsidRDefault="00C756BB" w:rsidP="00C756BB">
      <w:pPr>
        <w:pStyle w:val="Nagwek21"/>
        <w:numPr>
          <w:ilvl w:val="0"/>
          <w:numId w:val="19"/>
        </w:numPr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Wysokość minimalnej składki ustala się na </w:t>
      </w:r>
      <w:r>
        <w:rPr>
          <w:rFonts w:ascii="Arial" w:hAnsi="Arial" w:cs="Arial"/>
          <w:b w:val="0"/>
          <w:sz w:val="28"/>
          <w:szCs w:val="28"/>
        </w:rPr>
        <w:lastRenderedPageBreak/>
        <w:t>zebraniu ogólnym rodziców.</w:t>
      </w:r>
    </w:p>
    <w:p w14:paraId="22D70A15" w14:textId="77777777" w:rsidR="00C756BB" w:rsidRPr="00C756BB" w:rsidRDefault="00C756BB" w:rsidP="00C756BB">
      <w:pPr>
        <w:pStyle w:val="Nagwek21"/>
        <w:numPr>
          <w:ilvl w:val="0"/>
          <w:numId w:val="19"/>
        </w:numPr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Rodzice mogą indywidualnie zadeklarować wyższą składkę od ustalonej.</w:t>
      </w:r>
    </w:p>
    <w:p w14:paraId="2EAA9C26" w14:textId="77777777" w:rsidR="00C756BB" w:rsidRPr="00C756BB" w:rsidRDefault="00C756BB" w:rsidP="00C756BB">
      <w:pPr>
        <w:pStyle w:val="Nagwek21"/>
        <w:numPr>
          <w:ilvl w:val="0"/>
          <w:numId w:val="19"/>
        </w:numPr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Rada Rodziców może odroczyć wpłatę części składki, a w szczególnie uzasadnionych przypadkach zwolnić określonych rodziców z wnoszenia części składki.</w:t>
      </w:r>
    </w:p>
    <w:p w14:paraId="62353372" w14:textId="77777777" w:rsidR="00C756BB" w:rsidRPr="00C756BB" w:rsidRDefault="00C756BB" w:rsidP="00C756BB">
      <w:pPr>
        <w:pStyle w:val="Nagwek21"/>
        <w:numPr>
          <w:ilvl w:val="0"/>
          <w:numId w:val="19"/>
        </w:numPr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Rodzice wpłacają składkę miesięcznie do 16 dnia każdego miesiąca.</w:t>
      </w:r>
    </w:p>
    <w:p w14:paraId="2E038DDB" w14:textId="77777777" w:rsidR="00C756BB" w:rsidRPr="00071AA3" w:rsidRDefault="00071AA3" w:rsidP="00C756BB">
      <w:pPr>
        <w:pStyle w:val="Nagwek21"/>
        <w:numPr>
          <w:ilvl w:val="0"/>
          <w:numId w:val="19"/>
        </w:numPr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Wpłaty rodziców oraz inne przychody zbiera skarbnik. On też prowadzi podręczną kasę Rady Rodziców, realizuje rachunki, sporządza dowody.</w:t>
      </w:r>
    </w:p>
    <w:p w14:paraId="5965E48C" w14:textId="77777777" w:rsidR="00071AA3" w:rsidRPr="00071AA3" w:rsidRDefault="00071AA3" w:rsidP="00C756BB">
      <w:pPr>
        <w:pStyle w:val="Nagwek21"/>
        <w:numPr>
          <w:ilvl w:val="0"/>
          <w:numId w:val="19"/>
        </w:numPr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Rada Rodziców ustala uchwałą sposób przekazywania wpłat.</w:t>
      </w:r>
    </w:p>
    <w:p w14:paraId="34FDAE78" w14:textId="77777777" w:rsidR="00071AA3" w:rsidRPr="00071AA3" w:rsidRDefault="00071AA3" w:rsidP="00C756BB">
      <w:pPr>
        <w:pStyle w:val="Nagwek21"/>
        <w:numPr>
          <w:ilvl w:val="0"/>
          <w:numId w:val="19"/>
        </w:numPr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Fundusze Rady Rodziców mogą być przeznaczone na zakup zabawek, pomocy dydaktycznych, opłacanie koncertów, teatrzyków, wycieczek, imprez okolicznościowych, upominków dla dzieci, itp..</w:t>
      </w:r>
    </w:p>
    <w:p w14:paraId="031B02BF" w14:textId="77777777" w:rsidR="00071AA3" w:rsidRDefault="00071AA3" w:rsidP="00071AA3">
      <w:pPr>
        <w:pStyle w:val="Nagwek21"/>
        <w:ind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3E450200" w14:textId="77777777" w:rsidR="00071AA3" w:rsidRDefault="00071AA3" w:rsidP="00071AA3">
      <w:pPr>
        <w:pStyle w:val="Nagwek21"/>
        <w:ind w:right="1976"/>
        <w:jc w:val="left"/>
        <w:rPr>
          <w:rFonts w:ascii="Arial" w:hAnsi="Arial" w:cs="Arial"/>
          <w:b w:val="0"/>
          <w:sz w:val="28"/>
          <w:szCs w:val="28"/>
        </w:rPr>
      </w:pPr>
    </w:p>
    <w:p w14:paraId="786A7EB5" w14:textId="77777777" w:rsidR="00071AA3" w:rsidRPr="00C756BB" w:rsidRDefault="00071AA3" w:rsidP="00071AA3">
      <w:pPr>
        <w:pStyle w:val="Nagwek21"/>
        <w:ind w:right="1976"/>
        <w:rPr>
          <w:rFonts w:ascii="Arial" w:hAnsi="Arial" w:cs="Arial"/>
          <w:sz w:val="28"/>
          <w:szCs w:val="28"/>
        </w:rPr>
      </w:pPr>
    </w:p>
    <w:p w14:paraId="288BEC40" w14:textId="77777777" w:rsidR="00071AA3" w:rsidRDefault="00071AA3" w:rsidP="00071AA3">
      <w:pPr>
        <w:pStyle w:val="Nagwek21"/>
        <w:spacing w:before="183"/>
        <w:ind w:right="1976"/>
        <w:rPr>
          <w:rFonts w:ascii="Arial" w:hAnsi="Arial" w:cs="Arial"/>
          <w:sz w:val="28"/>
          <w:szCs w:val="28"/>
        </w:rPr>
      </w:pPr>
      <w:r w:rsidRPr="00071AA3">
        <w:rPr>
          <w:rFonts w:ascii="Arial" w:hAnsi="Arial" w:cs="Arial"/>
          <w:sz w:val="28"/>
          <w:szCs w:val="28"/>
        </w:rPr>
        <w:t>§ 6</w:t>
      </w:r>
    </w:p>
    <w:p w14:paraId="1AF32EE4" w14:textId="77777777" w:rsidR="00071AA3" w:rsidRDefault="00071AA3" w:rsidP="00071AA3">
      <w:pPr>
        <w:pStyle w:val="Nagwek21"/>
        <w:spacing w:before="183"/>
        <w:ind w:left="0"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Postanowienia końcowe</w:t>
      </w:r>
    </w:p>
    <w:p w14:paraId="7E5A99EC" w14:textId="77777777" w:rsidR="00071AA3" w:rsidRPr="00071AA3" w:rsidRDefault="00071AA3" w:rsidP="00071AA3">
      <w:pPr>
        <w:pStyle w:val="Nagwek21"/>
        <w:numPr>
          <w:ilvl w:val="0"/>
          <w:numId w:val="20"/>
        </w:numPr>
        <w:spacing w:before="183"/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Działalność Rady Rodziców nie może być sprzeczna ze statutem przedszkola i obowiązującymi przepisami.</w:t>
      </w:r>
    </w:p>
    <w:p w14:paraId="74CFDC4E" w14:textId="77777777" w:rsidR="00071AA3" w:rsidRPr="00071AA3" w:rsidRDefault="00071AA3" w:rsidP="00071AA3">
      <w:pPr>
        <w:pStyle w:val="Nagwek21"/>
        <w:numPr>
          <w:ilvl w:val="0"/>
          <w:numId w:val="20"/>
        </w:numPr>
        <w:spacing w:before="183"/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Kadencja Rady Rodziców trwa 1 rok.</w:t>
      </w:r>
    </w:p>
    <w:p w14:paraId="654399FD" w14:textId="77777777" w:rsidR="00071AA3" w:rsidRPr="00071AA3" w:rsidRDefault="00071AA3" w:rsidP="00071AA3">
      <w:pPr>
        <w:pStyle w:val="Nagwek21"/>
        <w:numPr>
          <w:ilvl w:val="0"/>
          <w:numId w:val="20"/>
        </w:numPr>
        <w:spacing w:before="183"/>
        <w:ind w:right="197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 skład Rady Rodziców nowej kadencji mogą wchodzić osoby będące członkami Rady Rodziców w roku poprzednim.</w:t>
      </w:r>
    </w:p>
    <w:p w14:paraId="6D777046" w14:textId="77777777" w:rsidR="00071AA3" w:rsidRDefault="00071AA3" w:rsidP="00071AA3">
      <w:pPr>
        <w:pStyle w:val="Nagwek21"/>
        <w:numPr>
          <w:ilvl w:val="0"/>
          <w:numId w:val="20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 w:rsidRPr="00071AA3">
        <w:rPr>
          <w:rFonts w:ascii="Arial" w:hAnsi="Arial" w:cs="Arial"/>
          <w:b w:val="0"/>
          <w:sz w:val="28"/>
          <w:szCs w:val="28"/>
        </w:rPr>
        <w:t>Zebrania</w:t>
      </w:r>
      <w:r>
        <w:rPr>
          <w:rFonts w:ascii="Arial" w:hAnsi="Arial" w:cs="Arial"/>
          <w:b w:val="0"/>
          <w:sz w:val="28"/>
          <w:szCs w:val="28"/>
        </w:rPr>
        <w:t xml:space="preserve"> Rady Rodziców mogą być zwoływane przez dyrektora przedszkola.</w:t>
      </w:r>
    </w:p>
    <w:p w14:paraId="1A1B26D1" w14:textId="77777777" w:rsidR="00071AA3" w:rsidRDefault="00071AA3" w:rsidP="00071AA3">
      <w:pPr>
        <w:pStyle w:val="Nagwek21"/>
        <w:numPr>
          <w:ilvl w:val="0"/>
          <w:numId w:val="20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 zebraniach Rady mogą brać udział również członkowie Rady Pedagogicznej przedszkola.</w:t>
      </w:r>
    </w:p>
    <w:p w14:paraId="1EACDD4B" w14:textId="77777777" w:rsidR="00071AA3" w:rsidRDefault="00071AA3" w:rsidP="00071AA3">
      <w:pPr>
        <w:pStyle w:val="Nagwek21"/>
        <w:numPr>
          <w:ilvl w:val="0"/>
          <w:numId w:val="20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Jeśli uchwały Rady są sprzeczne z obowiązującymi przepisami lub interesem przedszkola, dyrektor  przedszkola zawiesza ich </w:t>
      </w:r>
      <w:r>
        <w:rPr>
          <w:rFonts w:ascii="Arial" w:hAnsi="Arial" w:cs="Arial"/>
          <w:b w:val="0"/>
          <w:sz w:val="28"/>
          <w:szCs w:val="28"/>
        </w:rPr>
        <w:lastRenderedPageBreak/>
        <w:t xml:space="preserve">wykonanie i przedstawia sprawę do decyzji organowi </w:t>
      </w:r>
      <w:r w:rsidR="00525834">
        <w:rPr>
          <w:rFonts w:ascii="Arial" w:hAnsi="Arial" w:cs="Arial"/>
          <w:b w:val="0"/>
          <w:sz w:val="28"/>
          <w:szCs w:val="28"/>
        </w:rPr>
        <w:t>sprawującemu nadzór pedagogiczny i organowi prowadzącemu.</w:t>
      </w:r>
    </w:p>
    <w:p w14:paraId="68B25704" w14:textId="77777777" w:rsidR="00525834" w:rsidRDefault="00525834" w:rsidP="00071AA3">
      <w:pPr>
        <w:pStyle w:val="Nagwek21"/>
        <w:numPr>
          <w:ilvl w:val="0"/>
          <w:numId w:val="20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Zasady współdziałania organów przedszkola:</w:t>
      </w:r>
    </w:p>
    <w:p w14:paraId="1CC12D51" w14:textId="77777777" w:rsidR="00525834" w:rsidRDefault="00525834" w:rsidP="00525834">
      <w:pPr>
        <w:pStyle w:val="Nagwek21"/>
        <w:numPr>
          <w:ilvl w:val="0"/>
          <w:numId w:val="21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koordynatorem współdziałania poszczególnych organów przedszkola jest dyrektor przedszkola, który zapewnia każdemu z organów możliwość swobodnego działania i podejmowania decyzji w ramach swoich kompetencji i umożliwia bieżącą wymianę informacji,</w:t>
      </w:r>
    </w:p>
    <w:p w14:paraId="39F42F61" w14:textId="77777777" w:rsidR="00525834" w:rsidRDefault="00525834" w:rsidP="00525834">
      <w:pPr>
        <w:pStyle w:val="Nagwek21"/>
        <w:numPr>
          <w:ilvl w:val="0"/>
          <w:numId w:val="21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organy przedszkola mają możliwość swobodnego podejmowania decyzji w ramach swoich kompetencji zawartych w regulaminach,</w:t>
      </w:r>
    </w:p>
    <w:p w14:paraId="67CA637E" w14:textId="77777777" w:rsidR="00525834" w:rsidRDefault="00525834" w:rsidP="00525834">
      <w:pPr>
        <w:pStyle w:val="Nagwek21"/>
        <w:numPr>
          <w:ilvl w:val="0"/>
          <w:numId w:val="21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organy przedszkola współpracują ze sobą mając na celu stworzenie jak najlepszych warunków rozwoju wychowankom oraz podnoszenie poziomu pracy przedszkola,</w:t>
      </w:r>
    </w:p>
    <w:p w14:paraId="5A57CF02" w14:textId="77777777" w:rsidR="00525834" w:rsidRDefault="00525834" w:rsidP="00525834">
      <w:pPr>
        <w:pStyle w:val="Nagwek21"/>
        <w:numPr>
          <w:ilvl w:val="0"/>
          <w:numId w:val="21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organy przedszkola informują się wzajemnie o proponowanych i planowanych działaniach lub decyzjach poprzez:</w:t>
      </w:r>
    </w:p>
    <w:p w14:paraId="75AD71B1" w14:textId="77777777" w:rsidR="00525834" w:rsidRDefault="00525834" w:rsidP="00525834">
      <w:pPr>
        <w:pStyle w:val="Nagwek21"/>
        <w:numPr>
          <w:ilvl w:val="0"/>
          <w:numId w:val="22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wzajemne uczestnictwo przedstawicieli organów w naradach,</w:t>
      </w:r>
    </w:p>
    <w:p w14:paraId="19EF77B5" w14:textId="77777777" w:rsidR="00525834" w:rsidRDefault="00525834" w:rsidP="00525834">
      <w:pPr>
        <w:pStyle w:val="Nagwek21"/>
        <w:numPr>
          <w:ilvl w:val="0"/>
          <w:numId w:val="22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bezpośrednie kontakty ich przedstawicieli,</w:t>
      </w:r>
    </w:p>
    <w:p w14:paraId="12D01D85" w14:textId="77777777" w:rsidR="00525834" w:rsidRDefault="00525834" w:rsidP="00525834">
      <w:pPr>
        <w:pStyle w:val="Nagwek21"/>
        <w:numPr>
          <w:ilvl w:val="0"/>
          <w:numId w:val="22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komunikaty i zarządzenia dyrektora przedszkola umieszczane na tablicy ogłoszeń,</w:t>
      </w:r>
    </w:p>
    <w:p w14:paraId="550924B9" w14:textId="77777777" w:rsidR="00525834" w:rsidRDefault="00525834" w:rsidP="00525834">
      <w:pPr>
        <w:pStyle w:val="Nagwek21"/>
        <w:numPr>
          <w:ilvl w:val="0"/>
          <w:numId w:val="22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decyzje podejmowane w poszczególnych organach są ujmowane w formie protokołów i przedstawiane dyrektorowi</w:t>
      </w:r>
      <w:r w:rsidR="001B3BA0">
        <w:rPr>
          <w:rFonts w:ascii="Arial" w:hAnsi="Arial" w:cs="Arial"/>
          <w:b w:val="0"/>
          <w:sz w:val="28"/>
          <w:szCs w:val="28"/>
        </w:rPr>
        <w:t>.</w:t>
      </w:r>
    </w:p>
    <w:p w14:paraId="5AD2A9E4" w14:textId="77777777" w:rsidR="001B3BA0" w:rsidRDefault="001B3BA0" w:rsidP="001B3BA0">
      <w:pPr>
        <w:pStyle w:val="Nagwek21"/>
        <w:numPr>
          <w:ilvl w:val="0"/>
          <w:numId w:val="23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Sposób rozwiązywania sporów między organami:</w:t>
      </w:r>
    </w:p>
    <w:p w14:paraId="5ECC841E" w14:textId="77777777" w:rsidR="001B3BA0" w:rsidRDefault="001B3BA0" w:rsidP="001B3BA0">
      <w:pPr>
        <w:pStyle w:val="Nagwek21"/>
        <w:numPr>
          <w:ilvl w:val="0"/>
          <w:numId w:val="24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wszelkie spory między organami przedszkola rozstrzyga dyrektor przedszkola, uwzględniając zakresy kompetencji tych organów,</w:t>
      </w:r>
    </w:p>
    <w:p w14:paraId="66F54924" w14:textId="77777777" w:rsidR="001B3BA0" w:rsidRDefault="001B3BA0" w:rsidP="001B3BA0">
      <w:pPr>
        <w:pStyle w:val="Nagwek21"/>
        <w:numPr>
          <w:ilvl w:val="0"/>
          <w:numId w:val="24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w przypadku nie znalezienia konsensusu, w zależności od problemu, dyrektor  może zwrócić się o pomoc do organu prowadzącego lub do organu sprawującego nadzór pedagogiczny.</w:t>
      </w:r>
    </w:p>
    <w:p w14:paraId="6B03C68A" w14:textId="77777777" w:rsidR="001B3BA0" w:rsidRDefault="001B3BA0" w:rsidP="001B3BA0">
      <w:pPr>
        <w:pStyle w:val="Nagwek21"/>
        <w:spacing w:before="183"/>
        <w:ind w:left="1418"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Rozstrzygnięcie tych organów jest ostateczne.</w:t>
      </w:r>
    </w:p>
    <w:p w14:paraId="0AE47B85" w14:textId="77777777" w:rsidR="001B3BA0" w:rsidRDefault="001B3BA0" w:rsidP="001B3BA0">
      <w:pPr>
        <w:pStyle w:val="Nagwek21"/>
        <w:numPr>
          <w:ilvl w:val="0"/>
          <w:numId w:val="25"/>
        </w:numPr>
        <w:spacing w:before="183"/>
        <w:ind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Decyzje podejmowane w poszczególnych organach są ujęte w formie protokołu i przedstawione dyrektorowi do akceptacji.</w:t>
      </w:r>
    </w:p>
    <w:p w14:paraId="7A6359A1" w14:textId="77777777" w:rsidR="001B3BA0" w:rsidRDefault="00E920E4" w:rsidP="00E920E4">
      <w:pPr>
        <w:pStyle w:val="Nagwek21"/>
        <w:numPr>
          <w:ilvl w:val="0"/>
          <w:numId w:val="25"/>
        </w:numPr>
        <w:spacing w:before="183"/>
        <w:ind w:left="567"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Rada Rodziców posługuje się pieczątką.</w:t>
      </w:r>
    </w:p>
    <w:p w14:paraId="50727E28" w14:textId="77777777" w:rsidR="00E920E4" w:rsidRDefault="00E920E4" w:rsidP="00E920E4">
      <w:pPr>
        <w:pStyle w:val="Nagwek21"/>
        <w:numPr>
          <w:ilvl w:val="0"/>
          <w:numId w:val="25"/>
        </w:numPr>
        <w:spacing w:before="183"/>
        <w:ind w:left="567" w:right="1976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Zebrania Rady są protokołowane.</w:t>
      </w:r>
    </w:p>
    <w:p w14:paraId="535EAA5C" w14:textId="15528EB6" w:rsidR="00E920E4" w:rsidRPr="00071AA3" w:rsidRDefault="00E920E4" w:rsidP="00E920E4">
      <w:pPr>
        <w:pStyle w:val="Nagwek21"/>
        <w:numPr>
          <w:ilvl w:val="0"/>
          <w:numId w:val="25"/>
        </w:numPr>
        <w:spacing w:before="183"/>
        <w:ind w:left="426" w:right="1976" w:hanging="207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Regulamin wchodzi w życie z dniem </w:t>
      </w:r>
      <w:r w:rsidR="00AB239D">
        <w:rPr>
          <w:rFonts w:ascii="Arial" w:hAnsi="Arial" w:cs="Arial"/>
          <w:sz w:val="28"/>
          <w:szCs w:val="28"/>
        </w:rPr>
        <w:t>22</w:t>
      </w:r>
      <w:r w:rsidRPr="00E920E4">
        <w:rPr>
          <w:rFonts w:ascii="Arial" w:hAnsi="Arial" w:cs="Arial"/>
          <w:sz w:val="28"/>
          <w:szCs w:val="28"/>
        </w:rPr>
        <w:t>.09.202</w:t>
      </w:r>
      <w:r w:rsidR="00AB239D">
        <w:rPr>
          <w:rFonts w:ascii="Arial" w:hAnsi="Arial" w:cs="Arial"/>
          <w:sz w:val="28"/>
          <w:szCs w:val="28"/>
        </w:rPr>
        <w:t>2</w:t>
      </w:r>
      <w:r w:rsidRPr="00E920E4">
        <w:rPr>
          <w:rFonts w:ascii="Arial" w:hAnsi="Arial" w:cs="Arial"/>
          <w:sz w:val="28"/>
          <w:szCs w:val="28"/>
        </w:rPr>
        <w:t xml:space="preserve"> r.</w:t>
      </w:r>
    </w:p>
    <w:p w14:paraId="71BA5F7D" w14:textId="77777777" w:rsidR="00F84925" w:rsidRDefault="00F84925" w:rsidP="00F84925">
      <w:pPr>
        <w:pStyle w:val="Nagwek21"/>
        <w:ind w:left="567" w:right="1976" w:hanging="1408"/>
        <w:jc w:val="left"/>
        <w:rPr>
          <w:rFonts w:ascii="Arial" w:hAnsi="Arial" w:cs="Arial"/>
          <w:b w:val="0"/>
          <w:sz w:val="28"/>
          <w:szCs w:val="28"/>
        </w:rPr>
      </w:pPr>
    </w:p>
    <w:p w14:paraId="15EE36F9" w14:textId="77777777" w:rsidR="001B3BA0" w:rsidRDefault="001B3BA0" w:rsidP="00F84925">
      <w:pPr>
        <w:pStyle w:val="Nagwek21"/>
        <w:ind w:left="567" w:right="1976" w:hanging="1408"/>
        <w:jc w:val="left"/>
        <w:rPr>
          <w:rFonts w:ascii="Arial" w:hAnsi="Arial" w:cs="Arial"/>
          <w:b w:val="0"/>
          <w:sz w:val="28"/>
          <w:szCs w:val="28"/>
        </w:rPr>
      </w:pPr>
    </w:p>
    <w:p w14:paraId="6EBFABF8" w14:textId="77777777" w:rsidR="00E920E4" w:rsidRDefault="00E920E4" w:rsidP="00F84925">
      <w:pPr>
        <w:pStyle w:val="Nagwek21"/>
        <w:ind w:left="567" w:right="1976" w:hanging="1408"/>
        <w:jc w:val="left"/>
        <w:rPr>
          <w:rFonts w:ascii="Arial" w:hAnsi="Arial" w:cs="Arial"/>
          <w:b w:val="0"/>
          <w:sz w:val="28"/>
          <w:szCs w:val="28"/>
        </w:rPr>
      </w:pPr>
    </w:p>
    <w:p w14:paraId="4A354E2B" w14:textId="77777777" w:rsidR="00E920E4" w:rsidRPr="00F84925" w:rsidRDefault="00E920E4" w:rsidP="00E920E4">
      <w:pPr>
        <w:pStyle w:val="Nagwek21"/>
        <w:ind w:left="567" w:right="1976" w:hanging="567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Członkowie Rady Rodziców</w:t>
      </w:r>
    </w:p>
    <w:p w14:paraId="7A0491DF" w14:textId="77777777" w:rsidR="00786805" w:rsidRPr="00786805" w:rsidRDefault="00786805" w:rsidP="009522B7">
      <w:pPr>
        <w:pStyle w:val="Nagwek21"/>
        <w:ind w:left="0" w:right="1976"/>
        <w:jc w:val="left"/>
        <w:rPr>
          <w:rFonts w:ascii="Arial" w:hAnsi="Arial" w:cs="Arial"/>
          <w:sz w:val="28"/>
          <w:szCs w:val="28"/>
        </w:rPr>
      </w:pPr>
    </w:p>
    <w:p w14:paraId="1C5D1871" w14:textId="77777777" w:rsidR="00786805" w:rsidRDefault="00786805" w:rsidP="00786805">
      <w:pPr>
        <w:pStyle w:val="Nagwek21"/>
        <w:ind w:left="981" w:right="1976"/>
      </w:pPr>
    </w:p>
    <w:p w14:paraId="3A7F676A" w14:textId="77777777" w:rsidR="00786805" w:rsidRDefault="00786805" w:rsidP="00786805">
      <w:pPr>
        <w:pStyle w:val="Nagwek21"/>
        <w:ind w:left="981" w:right="1976"/>
      </w:pPr>
    </w:p>
    <w:p w14:paraId="44AF2879" w14:textId="77777777" w:rsidR="00786805" w:rsidRPr="00786805" w:rsidRDefault="00786805" w:rsidP="00786805">
      <w:pPr>
        <w:pStyle w:val="Bezodstpw"/>
        <w:rPr>
          <w:rFonts w:ascii="Arial" w:hAnsi="Arial" w:cs="Arial"/>
          <w:sz w:val="28"/>
          <w:szCs w:val="28"/>
        </w:rPr>
      </w:pPr>
    </w:p>
    <w:sectPr w:rsidR="00786805" w:rsidRPr="00786805" w:rsidSect="0054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B5"/>
    <w:multiLevelType w:val="hybridMultilevel"/>
    <w:tmpl w:val="2446F23C"/>
    <w:lvl w:ilvl="0" w:tplc="A7C23E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79A"/>
    <w:multiLevelType w:val="hybridMultilevel"/>
    <w:tmpl w:val="6004D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BC8"/>
    <w:multiLevelType w:val="hybridMultilevel"/>
    <w:tmpl w:val="127A2922"/>
    <w:lvl w:ilvl="0" w:tplc="8534A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60A7"/>
    <w:multiLevelType w:val="hybridMultilevel"/>
    <w:tmpl w:val="5F6E9260"/>
    <w:lvl w:ilvl="0" w:tplc="E7460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0639"/>
    <w:multiLevelType w:val="hybridMultilevel"/>
    <w:tmpl w:val="E2AA3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139BF"/>
    <w:multiLevelType w:val="hybridMultilevel"/>
    <w:tmpl w:val="00063D9A"/>
    <w:lvl w:ilvl="0" w:tplc="90044C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E17C32"/>
    <w:multiLevelType w:val="hybridMultilevel"/>
    <w:tmpl w:val="9E5CB2D6"/>
    <w:lvl w:ilvl="0" w:tplc="D4020D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465407"/>
    <w:multiLevelType w:val="hybridMultilevel"/>
    <w:tmpl w:val="9212330A"/>
    <w:lvl w:ilvl="0" w:tplc="E13652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1981"/>
    <w:multiLevelType w:val="hybridMultilevel"/>
    <w:tmpl w:val="1A2671B4"/>
    <w:lvl w:ilvl="0" w:tplc="A48C2F9E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F3679"/>
    <w:multiLevelType w:val="hybridMultilevel"/>
    <w:tmpl w:val="E78C9A60"/>
    <w:lvl w:ilvl="0" w:tplc="0BF2AE8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6285"/>
    <w:multiLevelType w:val="hybridMultilevel"/>
    <w:tmpl w:val="8A5678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2C0ADE"/>
    <w:multiLevelType w:val="hybridMultilevel"/>
    <w:tmpl w:val="1EC85478"/>
    <w:lvl w:ilvl="0" w:tplc="EDF677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34C1"/>
    <w:multiLevelType w:val="hybridMultilevel"/>
    <w:tmpl w:val="0A3AA0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4061D1"/>
    <w:multiLevelType w:val="hybridMultilevel"/>
    <w:tmpl w:val="9E269706"/>
    <w:lvl w:ilvl="0" w:tplc="2796E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6774"/>
    <w:multiLevelType w:val="hybridMultilevel"/>
    <w:tmpl w:val="3D58B90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0284A23"/>
    <w:multiLevelType w:val="hybridMultilevel"/>
    <w:tmpl w:val="D070E860"/>
    <w:lvl w:ilvl="0" w:tplc="8C7A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132"/>
    <w:multiLevelType w:val="hybridMultilevel"/>
    <w:tmpl w:val="B3D23744"/>
    <w:lvl w:ilvl="0" w:tplc="5546E8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104E"/>
    <w:multiLevelType w:val="hybridMultilevel"/>
    <w:tmpl w:val="8A6007F6"/>
    <w:lvl w:ilvl="0" w:tplc="1790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240B"/>
    <w:multiLevelType w:val="hybridMultilevel"/>
    <w:tmpl w:val="EC063F20"/>
    <w:lvl w:ilvl="0" w:tplc="52A631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A0470"/>
    <w:multiLevelType w:val="hybridMultilevel"/>
    <w:tmpl w:val="620CC85C"/>
    <w:lvl w:ilvl="0" w:tplc="00D6804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84111"/>
    <w:multiLevelType w:val="hybridMultilevel"/>
    <w:tmpl w:val="41BE8B2E"/>
    <w:lvl w:ilvl="0" w:tplc="E68A02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D86418"/>
    <w:multiLevelType w:val="hybridMultilevel"/>
    <w:tmpl w:val="9E6E8AF2"/>
    <w:lvl w:ilvl="0" w:tplc="E89E9ED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4011E"/>
    <w:multiLevelType w:val="hybridMultilevel"/>
    <w:tmpl w:val="EFE49FFA"/>
    <w:lvl w:ilvl="0" w:tplc="3E48C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210DA"/>
    <w:multiLevelType w:val="hybridMultilevel"/>
    <w:tmpl w:val="511613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3D253F"/>
    <w:multiLevelType w:val="hybridMultilevel"/>
    <w:tmpl w:val="2668CB12"/>
    <w:lvl w:ilvl="0" w:tplc="0CB033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264399">
    <w:abstractNumId w:val="4"/>
  </w:num>
  <w:num w:numId="2" w16cid:durableId="1054234814">
    <w:abstractNumId w:val="20"/>
  </w:num>
  <w:num w:numId="3" w16cid:durableId="1700426254">
    <w:abstractNumId w:val="18"/>
  </w:num>
  <w:num w:numId="4" w16cid:durableId="1053390230">
    <w:abstractNumId w:val="9"/>
  </w:num>
  <w:num w:numId="5" w16cid:durableId="2031249760">
    <w:abstractNumId w:val="24"/>
  </w:num>
  <w:num w:numId="6" w16cid:durableId="137260238">
    <w:abstractNumId w:val="8"/>
  </w:num>
  <w:num w:numId="7" w16cid:durableId="1423139536">
    <w:abstractNumId w:val="5"/>
  </w:num>
  <w:num w:numId="8" w16cid:durableId="106388529">
    <w:abstractNumId w:val="13"/>
  </w:num>
  <w:num w:numId="9" w16cid:durableId="2142111950">
    <w:abstractNumId w:val="12"/>
  </w:num>
  <w:num w:numId="10" w16cid:durableId="419065243">
    <w:abstractNumId w:val="16"/>
  </w:num>
  <w:num w:numId="11" w16cid:durableId="205412603">
    <w:abstractNumId w:val="10"/>
  </w:num>
  <w:num w:numId="12" w16cid:durableId="1352948616">
    <w:abstractNumId w:val="7"/>
  </w:num>
  <w:num w:numId="13" w16cid:durableId="1946187241">
    <w:abstractNumId w:val="17"/>
  </w:num>
  <w:num w:numId="14" w16cid:durableId="1172064787">
    <w:abstractNumId w:val="0"/>
  </w:num>
  <w:num w:numId="15" w16cid:durableId="575286294">
    <w:abstractNumId w:val="22"/>
  </w:num>
  <w:num w:numId="16" w16cid:durableId="369571718">
    <w:abstractNumId w:val="1"/>
  </w:num>
  <w:num w:numId="17" w16cid:durableId="1547179901">
    <w:abstractNumId w:val="19"/>
  </w:num>
  <w:num w:numId="18" w16cid:durableId="1470584616">
    <w:abstractNumId w:val="2"/>
  </w:num>
  <w:num w:numId="19" w16cid:durableId="255332314">
    <w:abstractNumId w:val="15"/>
  </w:num>
  <w:num w:numId="20" w16cid:durableId="1673531659">
    <w:abstractNumId w:val="3"/>
  </w:num>
  <w:num w:numId="21" w16cid:durableId="424303885">
    <w:abstractNumId w:val="14"/>
  </w:num>
  <w:num w:numId="22" w16cid:durableId="59445309">
    <w:abstractNumId w:val="6"/>
  </w:num>
  <w:num w:numId="23" w16cid:durableId="1493329964">
    <w:abstractNumId w:val="21"/>
  </w:num>
  <w:num w:numId="24" w16cid:durableId="2091659059">
    <w:abstractNumId w:val="23"/>
  </w:num>
  <w:num w:numId="25" w16cid:durableId="1875996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7A"/>
    <w:rsid w:val="00071AA3"/>
    <w:rsid w:val="001B3BA0"/>
    <w:rsid w:val="00293431"/>
    <w:rsid w:val="00525834"/>
    <w:rsid w:val="00545A55"/>
    <w:rsid w:val="00573D3F"/>
    <w:rsid w:val="00786805"/>
    <w:rsid w:val="009522B7"/>
    <w:rsid w:val="00987099"/>
    <w:rsid w:val="00994366"/>
    <w:rsid w:val="009E2CA9"/>
    <w:rsid w:val="00AA1213"/>
    <w:rsid w:val="00AB239D"/>
    <w:rsid w:val="00B14B7A"/>
    <w:rsid w:val="00C756BB"/>
    <w:rsid w:val="00DB4AEF"/>
    <w:rsid w:val="00E920E4"/>
    <w:rsid w:val="00EF59FE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B1D"/>
  <w15:docId w15:val="{172FB02E-715F-43CA-8457-355DC678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uiPriority w:val="1"/>
    <w:qFormat/>
    <w:rsid w:val="00B14B7A"/>
    <w:pPr>
      <w:widowControl w:val="0"/>
      <w:autoSpaceDE w:val="0"/>
      <w:autoSpaceDN w:val="0"/>
      <w:spacing w:after="0" w:line="240" w:lineRule="auto"/>
      <w:ind w:left="1975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B14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Matczak</dc:creator>
  <cp:lastModifiedBy>Małgorzata Wilińska</cp:lastModifiedBy>
  <cp:revision>4</cp:revision>
  <dcterms:created xsi:type="dcterms:W3CDTF">2022-11-04T11:53:00Z</dcterms:created>
  <dcterms:modified xsi:type="dcterms:W3CDTF">2022-11-04T11:54:00Z</dcterms:modified>
</cp:coreProperties>
</file>